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5" w:rsidRDefault="003F4FB5"/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0" w:line="240" w:lineRule="auto"/>
        <w:ind w:right="397"/>
        <w:textAlignment w:val="center"/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</w:pPr>
      <w:r w:rsidRPr="00C576A9"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  <w:t>Акт об итогах проведения служебной проверки</w:t>
      </w:r>
    </w:p>
    <w:p w:rsid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>Общество с ограниченной ответственностью «Альфа»</w:t>
      </w: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>(ООО «Альфа»)</w:t>
      </w:r>
    </w:p>
    <w:p w:rsid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 xml:space="preserve">31.03.2023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C576A9">
        <w:rPr>
          <w:rFonts w:ascii="Times New Roman" w:hAnsi="Times New Roman" w:cs="Times New Roman"/>
          <w:color w:val="000000"/>
          <w:sz w:val="24"/>
          <w:szCs w:val="24"/>
        </w:rPr>
        <w:tab/>
        <w:t>№ 2</w:t>
      </w:r>
    </w:p>
    <w:p w:rsid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>Москва</w:t>
      </w: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 итогах проведения служебной проверки</w:t>
      </w: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76A9">
        <w:rPr>
          <w:rFonts w:ascii="Times New Roman" w:hAnsi="Times New Roman" w:cs="Times New Roman"/>
          <w:color w:val="000000"/>
          <w:sz w:val="24"/>
          <w:szCs w:val="24"/>
        </w:rPr>
        <w:t>Составлен</w:t>
      </w:r>
      <w:proofErr w:type="gramEnd"/>
      <w:r w:rsidRPr="00C576A9">
        <w:rPr>
          <w:rFonts w:ascii="Times New Roman" w:hAnsi="Times New Roman" w:cs="Times New Roman"/>
          <w:color w:val="000000"/>
          <w:sz w:val="24"/>
          <w:szCs w:val="24"/>
        </w:rPr>
        <w:t xml:space="preserve"> комиссией:</w:t>
      </w: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 — главный бухгалтер Мухина Л.П.;</w:t>
      </w: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>Члены комиссии — юрист Иванов Л.А., администратор торгового зала Морозова О.Л., бухгалтер Филиппова О.Л., инспектор по кадрам Соколова А.А.</w:t>
      </w:r>
    </w:p>
    <w:p w:rsid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>На основании приказа генерального директора ООО «Альфа» от 14.03.2023 № 48 «О проведении служебной проверки по факту недостачи» комиссия в период с 14.03.2023 по 30.03.2023 провела служебную проверку по факту недостачи на складе готовой продукции, расположенном по адресу </w:t>
      </w:r>
      <w:proofErr w:type="gramStart"/>
      <w:r w:rsidRPr="00C576A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576A9">
        <w:rPr>
          <w:rFonts w:ascii="Times New Roman" w:hAnsi="Times New Roman" w:cs="Times New Roman"/>
          <w:color w:val="000000"/>
          <w:sz w:val="24"/>
          <w:szCs w:val="24"/>
        </w:rPr>
        <w:t>. Москва, ул. Веселая, д. 11. (далее — склад). В ходе проверки комиссия установила следующее.</w:t>
      </w:r>
    </w:p>
    <w:p w:rsid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pacing w:val="-4"/>
          <w:sz w:val="24"/>
          <w:szCs w:val="24"/>
        </w:rPr>
        <w:t>28.02.2023 на основании приказа от 27.02.2023 № 25 на складе по вышеуказанному адресу была проведена плановая инвентаризация товарно-материальных ценностей. Согласно инвентаризационной описи и сличительной ведомости выявлена недостача расходных материалов для оргтехники на сумму 100 000 (сто тысяч) руб. 00 коп.</w:t>
      </w:r>
    </w:p>
    <w:p w:rsid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>Склад обслуживает заведующий складом Тимофеев Алексей Михайлович, что подтверждается приказом от 04.04.2018 № 45. Согласно договору о полной материальной ответственности от 04.04.2018 № 31 Тимофеев А.М. несет полную материальную ответственность за обеспечение сохранности вверенных ему материальных ценностей на указанном складе.</w:t>
      </w:r>
    </w:p>
    <w:p w:rsid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>Тимофеев А.М. ознакомлен под подпись с должностной инструкцией заведующего складом, пункт 3.5 которой предусматривает обязанность по обеспечению сохранности вверенного имущества. Склад оборудован автоматически запирающейся дверью, охранной сигнализацией, ведется видеозапись прибывающих на склад и выбывающих лиц.</w:t>
      </w:r>
    </w:p>
    <w:p w:rsid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>В ходе служебной проверки 16.03.2023 комиссия провела осмотр всей территории склада. Следов взлома, проникновения посторонних лиц при осмотре помещения не выявлено, сообщение в правоохранительные органы о взломах и проникновениях на склад не направлялось. В течение всего времени работы в должности заведующего складом Тимофеев А.М. не сообщал работодателю о невозможности исполнения своих должностных обязанностей в связи с отсутствием условий для сохранности имущества.</w:t>
      </w:r>
    </w:p>
    <w:p w:rsid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>При этом из видеозаписи за 28.01.2023 видно, что в 14 ч 22 мин Тимофеев А.М. в нерабочее время появился на складе и вышел через полчаса с сумкой, где, как предполагает комиссия, были расходные материалы для оргтехники на вышеуказанную сумму.</w:t>
      </w:r>
    </w:p>
    <w:p w:rsidR="00C576A9" w:rsidRDefault="00C576A9" w:rsidP="00C576A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C73" w:rsidRDefault="00152C73" w:rsidP="00C576A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C73" w:rsidRDefault="00152C73" w:rsidP="00C576A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C73" w:rsidRDefault="00152C73" w:rsidP="00C576A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C73" w:rsidRDefault="00152C73" w:rsidP="00C576A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6A9" w:rsidRPr="00C576A9" w:rsidRDefault="00C576A9" w:rsidP="00C576A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A9">
        <w:rPr>
          <w:rFonts w:ascii="Times New Roman" w:hAnsi="Times New Roman" w:cs="Times New Roman"/>
          <w:sz w:val="24"/>
          <w:szCs w:val="24"/>
        </w:rPr>
        <w:t>24.03.2023 по факту недостачи у Тимофеева А.М. были затребованы объяснения в письменном виде со сроком предоставления до 18 ч 00 мин 28.03.2023.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A9">
        <w:rPr>
          <w:rFonts w:ascii="Times New Roman" w:hAnsi="Times New Roman" w:cs="Times New Roman"/>
          <w:sz w:val="24"/>
          <w:szCs w:val="24"/>
        </w:rPr>
        <w:t>Поскольку до указанного срока объяснения не поступили, 29.03.2023 был составлен соответствующий акт.</w:t>
      </w:r>
    </w:p>
    <w:p w:rsid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>Таким образом, комиссия приходит к выводу, о том, что: Тимофеев А.М. не исполнил обязанности по обеспечению сохранности переданных ему товарно-материальных ценностей и </w:t>
      </w:r>
      <w:proofErr w:type="gramStart"/>
      <w:r w:rsidRPr="00C576A9">
        <w:rPr>
          <w:rFonts w:ascii="Times New Roman" w:hAnsi="Times New Roman" w:cs="Times New Roman"/>
          <w:color w:val="000000"/>
          <w:sz w:val="24"/>
          <w:szCs w:val="24"/>
        </w:rPr>
        <w:t>причинил организации прямой действительны</w:t>
      </w:r>
      <w:proofErr w:type="gramEnd"/>
      <w:r w:rsidRPr="00C576A9">
        <w:rPr>
          <w:rFonts w:ascii="Times New Roman" w:hAnsi="Times New Roman" w:cs="Times New Roman"/>
          <w:color w:val="000000"/>
          <w:sz w:val="24"/>
          <w:szCs w:val="24"/>
        </w:rPr>
        <w:t xml:space="preserve"> ущерб в размере 100 000 (сто тысяч) руб. 00 коп. Размер ущерба подтверждается документами, представленными бухгалтерией.</w:t>
      </w:r>
    </w:p>
    <w:p w:rsid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76A9" w:rsidRP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>Комиссия не обнаружила обстоятельства, исключающие полную материальную ответственность работников за недостачу вверенных им ценностей. При этом Тимофеев А.М. не доказал отсутствие своей вины, объяснения по факту недостачи не представил.</w:t>
      </w:r>
    </w:p>
    <w:p w:rsidR="00C576A9" w:rsidRDefault="00C576A9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A9">
        <w:rPr>
          <w:rFonts w:ascii="Times New Roman" w:hAnsi="Times New Roman" w:cs="Times New Roman"/>
          <w:color w:val="000000"/>
          <w:sz w:val="24"/>
          <w:szCs w:val="24"/>
        </w:rPr>
        <w:t xml:space="preserve">На основании установленных фактов и подтверждающих вину Тимофеева А.М. материалов комиссия представляет на рассмотрение генерального директора предложение объявить ему выговор за ненадлежащее исполнение должностных обязанностей и взыскать с него прямой действительный ущерб в размере </w:t>
      </w:r>
      <w:r w:rsidRPr="00C576A9">
        <w:rPr>
          <w:rFonts w:ascii="Times New Roman" w:hAnsi="Times New Roman" w:cs="Times New Roman"/>
          <w:color w:val="000000"/>
          <w:sz w:val="24"/>
          <w:szCs w:val="24"/>
        </w:rPr>
        <w:br/>
        <w:t>100 000 (сто тысяч) руб. 00 коп.</w:t>
      </w:r>
    </w:p>
    <w:p w:rsidR="00152C73" w:rsidRPr="00C576A9" w:rsidRDefault="00152C73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663E76" w:rsidRPr="00C576A9" w:rsidRDefault="00663E76" w:rsidP="00C57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0" w:line="240" w:lineRule="auto"/>
        <w:ind w:right="397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663E76" w:rsidRPr="00C576A9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BB" w:rsidRDefault="00A644BB" w:rsidP="00663E76">
      <w:pPr>
        <w:spacing w:after="0" w:line="240" w:lineRule="auto"/>
      </w:pPr>
      <w:r>
        <w:separator/>
      </w:r>
    </w:p>
  </w:endnote>
  <w:endnote w:type="continuationSeparator" w:id="0">
    <w:p w:rsidR="00A644BB" w:rsidRDefault="00A644BB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BB" w:rsidRDefault="00A644BB" w:rsidP="00663E76">
      <w:pPr>
        <w:spacing w:after="0" w:line="240" w:lineRule="auto"/>
      </w:pPr>
      <w:r>
        <w:separator/>
      </w:r>
    </w:p>
  </w:footnote>
  <w:footnote w:type="continuationSeparator" w:id="0">
    <w:p w:rsidR="00A644BB" w:rsidRDefault="00A644BB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B5"/>
    <w:rsid w:val="00152C73"/>
    <w:rsid w:val="0023096C"/>
    <w:rsid w:val="00307743"/>
    <w:rsid w:val="003F4FB5"/>
    <w:rsid w:val="004D488B"/>
    <w:rsid w:val="00510DC3"/>
    <w:rsid w:val="0055353F"/>
    <w:rsid w:val="00663E76"/>
    <w:rsid w:val="006D5983"/>
    <w:rsid w:val="0093596B"/>
    <w:rsid w:val="00A644BB"/>
    <w:rsid w:val="00AB6EBB"/>
    <w:rsid w:val="00C576A9"/>
    <w:rsid w:val="00E67807"/>
    <w:rsid w:val="00F6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paragraph" w:customStyle="1" w:styleId="aa">
    <w:name w:val="Заголовок образца (Образец)"/>
    <w:basedOn w:val="a"/>
    <w:uiPriority w:val="99"/>
    <w:rsid w:val="0093596B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zburnasheva</cp:lastModifiedBy>
  <cp:revision>3</cp:revision>
  <dcterms:created xsi:type="dcterms:W3CDTF">2023-02-17T09:57:00Z</dcterms:created>
  <dcterms:modified xsi:type="dcterms:W3CDTF">2023-02-17T13:55:00Z</dcterms:modified>
</cp:coreProperties>
</file>